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51" w:rsidRDefault="003F1851" w:rsidP="0056110F">
      <w:pPr>
        <w:rPr>
          <w:b/>
          <w:sz w:val="28"/>
        </w:rPr>
      </w:pPr>
      <w:bookmarkStart w:id="0" w:name="_GoBack"/>
      <w:bookmarkEnd w:id="0"/>
    </w:p>
    <w:p w:rsidR="0056110F" w:rsidRPr="0056110F" w:rsidRDefault="0056110F" w:rsidP="0056110F">
      <w:pPr>
        <w:rPr>
          <w:b/>
          <w:sz w:val="28"/>
        </w:rPr>
      </w:pPr>
      <w:r w:rsidRPr="0056110F">
        <w:rPr>
          <w:b/>
          <w:sz w:val="28"/>
        </w:rPr>
        <w:t>Online Resources</w:t>
      </w:r>
    </w:p>
    <w:p w:rsidR="0056110F" w:rsidRDefault="0056110F" w:rsidP="0056110F"/>
    <w:p w:rsidR="0056110F" w:rsidRPr="00415BB8" w:rsidRDefault="0056110F" w:rsidP="0056110F">
      <w:pPr>
        <w:rPr>
          <w:b/>
        </w:rPr>
      </w:pPr>
      <w:r w:rsidRPr="00415BB8">
        <w:rPr>
          <w:b/>
        </w:rPr>
        <w:t>Writing Fix</w:t>
      </w:r>
      <w:r w:rsidR="00415BB8">
        <w:rPr>
          <w:b/>
        </w:rPr>
        <w:t>-</w:t>
      </w:r>
      <w:r w:rsidRPr="00415BB8">
        <w:rPr>
          <w:b/>
        </w:rPr>
        <w:t xml:space="preserve"> http://writingfix.com/index.htm</w:t>
      </w:r>
    </w:p>
    <w:p w:rsidR="0056110F" w:rsidRDefault="0056110F" w:rsidP="0056110F">
      <w:r>
        <w:t>Produced and maintained by the Nevada Writing Project, the</w:t>
      </w:r>
    </w:p>
    <w:p w:rsidR="0056110F" w:rsidRDefault="0056110F" w:rsidP="0056110F">
      <w:r>
        <w:t>Writing Fix has built a large collection of mentor text lessons</w:t>
      </w:r>
    </w:p>
    <w:p w:rsidR="0056110F" w:rsidRDefault="0056110F" w:rsidP="0056110F">
      <w:proofErr w:type="gramStart"/>
      <w:r>
        <w:t>classified</w:t>
      </w:r>
      <w:proofErr w:type="gramEnd"/>
      <w:r>
        <w:t xml:space="preserve"> by grade span across PK-12. Once at the site, choose the</w:t>
      </w:r>
    </w:p>
    <w:p w:rsidR="0056110F" w:rsidRDefault="0056110F" w:rsidP="0056110F">
      <w:r>
        <w:t>“</w:t>
      </w:r>
      <w:proofErr w:type="gramStart"/>
      <w:r>
        <w:t>mentor</w:t>
      </w:r>
      <w:proofErr w:type="gramEnd"/>
      <w:r>
        <w:t xml:space="preserve"> text” lesson link on the left-hand navigation bar.</w:t>
      </w:r>
    </w:p>
    <w:p w:rsidR="0056110F" w:rsidRDefault="0056110F" w:rsidP="0056110F"/>
    <w:p w:rsidR="0056110F" w:rsidRPr="006C585C" w:rsidRDefault="0056110F" w:rsidP="0056110F">
      <w:pPr>
        <w:rPr>
          <w:b/>
        </w:rPr>
      </w:pPr>
      <w:r w:rsidRPr="0056110F">
        <w:t xml:space="preserve"> </w:t>
      </w:r>
      <w:r w:rsidR="006C585C" w:rsidRPr="006C585C">
        <w:rPr>
          <w:b/>
        </w:rPr>
        <w:t>The National Writing Project</w:t>
      </w:r>
      <w:r w:rsidR="00415BB8">
        <w:rPr>
          <w:b/>
        </w:rPr>
        <w:t>-</w:t>
      </w:r>
      <w:r w:rsidR="006C585C" w:rsidRPr="006C585C">
        <w:rPr>
          <w:b/>
        </w:rPr>
        <w:t xml:space="preserve"> </w:t>
      </w:r>
      <w:r w:rsidRPr="006C585C">
        <w:rPr>
          <w:b/>
        </w:rPr>
        <w:t>http://www.nwp.org/cs/public/print</w:t>
      </w:r>
      <w:r w:rsidR="006C585C">
        <w:rPr>
          <w:b/>
        </w:rPr>
        <w:t>/resource</w:t>
      </w:r>
      <w:r w:rsidR="00415BB8">
        <w:rPr>
          <w:b/>
        </w:rPr>
        <w:t>/4090</w:t>
      </w:r>
    </w:p>
    <w:p w:rsidR="0056110F" w:rsidRDefault="006C585C" w:rsidP="006C585C">
      <w:r>
        <w:t>Links to Ted Talks, Flocabulary, radio programs</w:t>
      </w:r>
    </w:p>
    <w:p w:rsidR="0056110F" w:rsidRDefault="0056110F" w:rsidP="0056110F"/>
    <w:p w:rsidR="0056110F" w:rsidRPr="006C585C" w:rsidRDefault="0056110F" w:rsidP="0056110F">
      <w:pPr>
        <w:rPr>
          <w:b/>
        </w:rPr>
      </w:pPr>
      <w:r w:rsidRPr="006C585C">
        <w:rPr>
          <w:b/>
        </w:rPr>
        <w:t>Kelly Gallagher: Building Deeper Readers and Writers</w:t>
      </w:r>
      <w:r w:rsidR="00415BB8">
        <w:rPr>
          <w:b/>
        </w:rPr>
        <w:t>-</w:t>
      </w:r>
      <w:r w:rsidRPr="006C585C">
        <w:rPr>
          <w:b/>
        </w:rPr>
        <w:t xml:space="preserve"> http://www.kellygallagher.org/</w:t>
      </w:r>
    </w:p>
    <w:p w:rsidR="0056110F" w:rsidRDefault="0056110F" w:rsidP="0056110F">
      <w:r>
        <w:t>Gallagher maintains a website which includes links to his blog and</w:t>
      </w:r>
    </w:p>
    <w:p w:rsidR="0056110F" w:rsidRDefault="0056110F" w:rsidP="0056110F">
      <w:proofErr w:type="gramStart"/>
      <w:r>
        <w:t>to</w:t>
      </w:r>
      <w:proofErr w:type="gramEnd"/>
      <w:r>
        <w:t xml:space="preserve"> the much acclaimed “Article of the Week” which provides brief</w:t>
      </w:r>
    </w:p>
    <w:p w:rsidR="0056110F" w:rsidRDefault="0056110F" w:rsidP="0056110F">
      <w:proofErr w:type="gramStart"/>
      <w:r>
        <w:t>articles</w:t>
      </w:r>
      <w:proofErr w:type="gramEnd"/>
      <w:r>
        <w:t xml:space="preserve"> about timely topics with some direction for analysis and</w:t>
      </w:r>
    </w:p>
    <w:p w:rsidR="0056110F" w:rsidRDefault="0056110F" w:rsidP="0056110F">
      <w:proofErr w:type="gramStart"/>
      <w:r>
        <w:t>response</w:t>
      </w:r>
      <w:proofErr w:type="gramEnd"/>
      <w:r>
        <w:t>. To help build his students’ prior knowledge, Gallagher</w:t>
      </w:r>
    </w:p>
    <w:p w:rsidR="0056110F" w:rsidRDefault="0056110F" w:rsidP="0056110F">
      <w:proofErr w:type="gramStart"/>
      <w:r>
        <w:t>assigns</w:t>
      </w:r>
      <w:proofErr w:type="gramEnd"/>
      <w:r>
        <w:t xml:space="preserve"> them an “Article of the Week” every Monday morning.</w:t>
      </w:r>
    </w:p>
    <w:p w:rsidR="0056110F" w:rsidRDefault="0056110F" w:rsidP="0056110F">
      <w:r>
        <w:t>Besides a meaningful reading exercise, each article provides a</w:t>
      </w:r>
    </w:p>
    <w:p w:rsidR="0056110F" w:rsidRDefault="0056110F" w:rsidP="0056110F">
      <w:proofErr w:type="gramStart"/>
      <w:r>
        <w:t>model</w:t>
      </w:r>
      <w:proofErr w:type="gramEnd"/>
      <w:r>
        <w:t xml:space="preserve"> of writing for a particular purpose and audience.</w:t>
      </w:r>
    </w:p>
    <w:p w:rsidR="0099006C" w:rsidRDefault="0099006C" w:rsidP="0056110F"/>
    <w:p w:rsidR="0099006C" w:rsidRDefault="0099006C" w:rsidP="0056110F"/>
    <w:p w:rsidR="0099006C" w:rsidRPr="003F1851" w:rsidRDefault="0099006C" w:rsidP="0056110F">
      <w:pPr>
        <w:rPr>
          <w:b/>
        </w:rPr>
      </w:pPr>
      <w:r w:rsidRPr="003F1851">
        <w:rPr>
          <w:b/>
        </w:rPr>
        <w:t xml:space="preserve">Penny Kittle – </w:t>
      </w:r>
      <w:hyperlink r:id="rId4" w:history="1">
        <w:r w:rsidRPr="003F1851">
          <w:rPr>
            <w:rStyle w:val="Hyperlink"/>
            <w:b/>
          </w:rPr>
          <w:t>http://pennykit</w:t>
        </w:r>
        <w:r w:rsidRPr="003F1851">
          <w:rPr>
            <w:rStyle w:val="Hyperlink"/>
            <w:b/>
          </w:rPr>
          <w:t>t</w:t>
        </w:r>
        <w:r w:rsidRPr="003F1851">
          <w:rPr>
            <w:rStyle w:val="Hyperlink"/>
            <w:b/>
          </w:rPr>
          <w:t>le.net</w:t>
        </w:r>
      </w:hyperlink>
    </w:p>
    <w:p w:rsidR="0099006C" w:rsidRDefault="0099006C" w:rsidP="0056110F">
      <w:r>
        <w:t>Penny’s website features workshop handouts, reading lists, writing samples, etc…</w:t>
      </w:r>
    </w:p>
    <w:p w:rsidR="0099006C" w:rsidRPr="0099006C" w:rsidRDefault="0099006C" w:rsidP="0056110F">
      <w:pPr>
        <w:rPr>
          <w:color w:val="0563C1" w:themeColor="hyperlink"/>
          <w:u w:val="single"/>
        </w:rPr>
      </w:pPr>
      <w:r w:rsidRPr="0099006C">
        <w:rPr>
          <w:color w:val="0563C1" w:themeColor="hyperlink"/>
          <w:u w:val="single"/>
        </w:rPr>
        <w:t xml:space="preserve"> </w:t>
      </w:r>
    </w:p>
    <w:sectPr w:rsidR="0099006C" w:rsidRPr="0099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4"/>
    <w:rsid w:val="00056DC4"/>
    <w:rsid w:val="002B6869"/>
    <w:rsid w:val="003E3EB5"/>
    <w:rsid w:val="003F1851"/>
    <w:rsid w:val="00415BB8"/>
    <w:rsid w:val="004D06A1"/>
    <w:rsid w:val="0056110F"/>
    <w:rsid w:val="006C585C"/>
    <w:rsid w:val="0099006C"/>
    <w:rsid w:val="00E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B4B1"/>
  <w15:chartTrackingRefBased/>
  <w15:docId w15:val="{A4F4A9BA-8F82-4077-B8AB-BDF9C8E5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0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091">
          <w:blockQuote w:val="1"/>
          <w:marLeft w:val="33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727">
          <w:blockQuote w:val="1"/>
          <w:marLeft w:val="33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nnykittl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ISD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Stephanie</dc:creator>
  <cp:keywords/>
  <dc:description/>
  <cp:lastModifiedBy>Hammer, Stephanie</cp:lastModifiedBy>
  <cp:revision>2</cp:revision>
  <dcterms:created xsi:type="dcterms:W3CDTF">2017-07-24T21:39:00Z</dcterms:created>
  <dcterms:modified xsi:type="dcterms:W3CDTF">2017-07-24T21:39:00Z</dcterms:modified>
</cp:coreProperties>
</file>