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92B74" w14:textId="0FEAFE32" w:rsidR="00217D0A" w:rsidRDefault="00217D0A">
      <w:pPr>
        <w:rPr>
          <w:sz w:val="24"/>
          <w:szCs w:val="24"/>
        </w:rPr>
      </w:pPr>
      <w:r>
        <w:rPr>
          <w:sz w:val="24"/>
          <w:szCs w:val="24"/>
        </w:rPr>
        <w:t xml:space="preserve">The sixth grade Pre-Athletic Tennis class is a program designed for kids that feel they have a future in Middle School Athletic Tennis leading into the H.S. Tennis program.  Its focus is on fundamental skills for those that are just starting to play the game.  Students will learn proper footwork and techniques in developing how to grip the racquet correctly while hitting forehands, backhands, volleys and serves.  Additionally, they will learn proper court position, strategy and rules of the game.  While a racquet is not mandatory (I have extras), it is encouraged and will help in player development.  Students will have to suit out daily with appropriate clothes for outside tennis play along with tennis shoes.  This class is best suited for kids with good hand-eye coordination and the ability to recognize, react and move quickly to the ball.  It also serves as a liaison </w:t>
      </w:r>
      <w:r w:rsidR="00982878">
        <w:rPr>
          <w:sz w:val="24"/>
          <w:szCs w:val="24"/>
        </w:rPr>
        <w:t xml:space="preserve">to participation in the intramural tennis program and for weekly tennis clinics given by me and the </w:t>
      </w:r>
      <w:bookmarkStart w:id="0" w:name="_GoBack"/>
      <w:bookmarkEnd w:id="0"/>
      <w:r w:rsidR="00982878">
        <w:rPr>
          <w:sz w:val="24"/>
          <w:szCs w:val="24"/>
        </w:rPr>
        <w:t xml:space="preserve">H.S. tennis coaches.  If you have any further questions, please feel free to contact me at </w:t>
      </w:r>
      <w:hyperlink r:id="rId4" w:history="1">
        <w:r w:rsidR="00982878" w:rsidRPr="00164416">
          <w:rPr>
            <w:rStyle w:val="Hyperlink"/>
            <w:sz w:val="24"/>
            <w:szCs w:val="24"/>
          </w:rPr>
          <w:t>richard.bryan@abileneisd.org</w:t>
        </w:r>
      </w:hyperlink>
    </w:p>
    <w:p w14:paraId="1653143C" w14:textId="51D62E14" w:rsidR="00982878" w:rsidRDefault="00982878">
      <w:pPr>
        <w:rPr>
          <w:sz w:val="24"/>
          <w:szCs w:val="24"/>
        </w:rPr>
      </w:pPr>
    </w:p>
    <w:p w14:paraId="6F6FED7E" w14:textId="25A0F10B" w:rsidR="00982878" w:rsidRPr="00217D0A" w:rsidRDefault="00982878">
      <w:pPr>
        <w:rPr>
          <w:sz w:val="24"/>
          <w:szCs w:val="24"/>
        </w:rPr>
      </w:pPr>
      <w:r>
        <w:rPr>
          <w:sz w:val="24"/>
          <w:szCs w:val="24"/>
        </w:rPr>
        <w:t>Coach Bryan                                                                                                                                                      Madison</w:t>
      </w:r>
    </w:p>
    <w:sectPr w:rsidR="00982878" w:rsidRPr="00217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0A"/>
    <w:rsid w:val="00217D0A"/>
    <w:rsid w:val="0098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AB33"/>
  <w15:chartTrackingRefBased/>
  <w15:docId w15:val="{02C99D81-CEAF-46DB-BB4C-1C94155A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878"/>
    <w:rPr>
      <w:color w:val="0563C1" w:themeColor="hyperlink"/>
      <w:u w:val="single"/>
    </w:rPr>
  </w:style>
  <w:style w:type="character" w:styleId="UnresolvedMention">
    <w:name w:val="Unresolved Mention"/>
    <w:basedOn w:val="DefaultParagraphFont"/>
    <w:uiPriority w:val="99"/>
    <w:semiHidden/>
    <w:unhideWhenUsed/>
    <w:rsid w:val="0098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bryan@abilene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Richard A</dc:creator>
  <cp:keywords/>
  <dc:description/>
  <cp:lastModifiedBy>Bryan, Richard A</cp:lastModifiedBy>
  <cp:revision>1</cp:revision>
  <dcterms:created xsi:type="dcterms:W3CDTF">2020-04-10T02:05:00Z</dcterms:created>
  <dcterms:modified xsi:type="dcterms:W3CDTF">2020-04-10T02:22:00Z</dcterms:modified>
</cp:coreProperties>
</file>